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0A8" w:rsidRPr="00A810A8" w:rsidRDefault="00A810A8" w:rsidP="00A810A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>Załącznik 1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Zarządzenia nr 7/2020   Domu Kultury w Przysusze z dnia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13 .08.2020  w sprawie wprowadzenia procedur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mających na celu zapobieganie i przeciwdziałanie COVID-19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 w trakcie prowadzonych zajęć w placówce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Procedura bezpieczeństwa dotycząca zapobiegania i przeciwdziałania COVID-19 wśród uczestników zajęć, rodziców i pracowników DK w Przysusze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trakcie prowadzonych zajęć</w:t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1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Postanowienia ogólne</w:t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A810A8" w:rsidRPr="00A810A8" w:rsidRDefault="00A810A8" w:rsidP="00A810A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Niniejsza procedura powstała w oparciu o zalecenia Ministra Edukacji Narodowej, Ministra Zdrowia oraz wytyczne Głównego Inspektora Sanitarnego .</w:t>
      </w:r>
    </w:p>
    <w:p w:rsidR="00A810A8" w:rsidRPr="00A810A8" w:rsidRDefault="00A810A8" w:rsidP="00A810A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 Celem niniejszej procedury jest zminimalizowanie ryzyka wystąpienia zakażenia wirusem SARS-CoV-2, wywołującym chorobę COVID-19, wśród dzieci i młodzieży oraz pracowników DK w Przysusze w związku z działalnością placówki.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2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Obowiązki dyrektora i pracowników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Dyrektor organizuje pracę personelu na okres wzmożonego reżimu sanitarnego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w warunkach pandemii COVID-19.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Planuje organizacje pracy na podstawie analizy zebranych zdalnie informacji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od instruktorów i rodziców o liczbie chętnych do udziału w zajęciach pozalekcyjnych.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Przekazuje rodzicom i wychowankom informację o czynnikach ryzyka COVID-19, informuje o odpowiedzialności za podjętą decyzję związaną z wysłaniem dziecka do placówki. W związku z powyższym wymagane jest od rodzica podpisanie stosownego oświadczenia stanowiącego </w:t>
      </w:r>
      <w:r w:rsidRPr="00A810A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pl-PL"/>
        </w:rPr>
        <w:t xml:space="preserve">załącznik </w:t>
      </w: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procedury</w:t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środki do dezynfekcji oraz środki ochrony osobistej dla wszystkich pracowników.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Informuje pracowników, że w przypadku wystąpienia u nich niepokojących objawów chorobowych nie mogą przychodzić do pracy. Powinni zostać w domu i skontaktować się telefonicznie ze stacją sanitarno-epidemiologiczną, oddziałem zakaźnym, a w razie pogorszenia stanu zdrowia zadzwonić pod numer 999 lub 112 i poinformować,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że mogą być zarażeni COVID 19. O dokonaniu powyższych czynności pracownik zobowiązany jest poinformować dyrektora.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zaistnienia niepokojących objawów chorobowych u pracownika podczas wykonywania pracy w placówce, w trybie natychmiastowym dyrektor odsuwa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od pracy pracownika, zawiadamia właściwą miejscowo stację sanitarno-epidemiologiczną, służby medyczne. Wstrzymuje też przyjmowanie do placówki kolejnych osób. Obszar, w którym poruszał się pracownik, zostaje poddany gruntownej dezynfekcji zgodnie z procedurami.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Wszyscy pracownicy zobowiązani są do zachowania między sobą dystansu minimalnie 1,5 m w każdym pomieszczeniu placówki.</w:t>
      </w:r>
    </w:p>
    <w:p w:rsidR="00A810A8" w:rsidRPr="00A810A8" w:rsidRDefault="00A810A8" w:rsidP="00A810A8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Instruktorom i pracownikom obsługi podczas wykonywania swoich czynności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terenie placówki rekomenduje się zakrywania ust i nosa na obszarze korytarzy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klatki schodowej oraz toalet w godzinach zajęć. Obowiązkowe jest  zakrywanie ust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i nosa podczas odbioru dziecka przez opiekuna oraz kontaktu z osobą trzecią na terenie placówki.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3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Sposób organizowania zajęć</w:t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A810A8" w:rsidRPr="00A810A8" w:rsidRDefault="00A810A8" w:rsidP="00A810A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Do poszczególnych zajęć i grup przyporządkowani są instruktorzy prowadzący pracownię.</w:t>
      </w:r>
    </w:p>
    <w:p w:rsidR="00A810A8" w:rsidRPr="00A810A8" w:rsidRDefault="00A810A8" w:rsidP="00A810A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Instruktorzy prowadzą zajęcia z przyporządkowanymi im grupami w swoich, wyznaczonych salach. Każda pracownia ma wyznaczone własne zasady pracy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w reżimie sanitarnym, dostosowane do specyfiki zajęć. W każdej sali znajduje się płyn do bieżącej dezynfekcji pomocy dydaktycznych.</w:t>
      </w:r>
    </w:p>
    <w:p w:rsidR="00A810A8" w:rsidRPr="00A810A8" w:rsidRDefault="00A810A8" w:rsidP="00A810A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Rodzice nie mogą wchodzić do budynku, młodsze dzieci przyprowadzane są przed drzwi DK  przez rodziców na wyznaczoną godzinę. ( instruktor może wykonać pomiar temperatury uczestników przed zajęciami). Rodzice czekający na dzieci mają obowiązek zachować  bezpieczny dystans społeczny i być w maseczkach. Uczestnicy zajęć indywidualnych oraz młodzież sama wchodzi do budynku w maseczkach i udaje się bezpośrednio do swojej sali dydaktycznej. Przestrzegania zasad przed wejściem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i w klatce schodowej nadzorują pracownicy obsługi placówki, przestrzegając zaleceń sanitarnych.</w:t>
      </w:r>
    </w:p>
    <w:p w:rsidR="00A810A8" w:rsidRPr="00A810A8" w:rsidRDefault="00A810A8" w:rsidP="00A810A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Zabronione jest organizowanie zajęć z udziałem osób trzecich.</w:t>
      </w:r>
    </w:p>
    <w:p w:rsidR="00A810A8" w:rsidRPr="00A810A8" w:rsidRDefault="00A810A8" w:rsidP="00A810A8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Sale, w których organizowane są zajęcia, powinny być wietrzone przez instruktora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co najmniej raz na godzinę. Podczas zajęć uczestnicy powinni starać się zachowywać dystans społeczny.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4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Podejmowanie czynności higieniczno-sanitarnych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 wejściu do placówki znajduje się płyn do dezynfekcji rąk, z którego obowiązana jest skorzystać każda osoba  wchodząca do placówki. Zobowiązuje się wyznaczony personel sprzątający do regularnego sprawdzania stanu pojemnika z płynem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i uzupełniania go w razie potrzeby. Przy dozowniku wywieszona jest instrukcja prawidłowej dezynfekcji rąk.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Zobowiązuje się personel sprzątający do regularnego dokonywania prac porządkowych, w tym zwłaszcza czyszczenia ciągów komunikacyjnych, a także dezynfekowania powierzchni dotykowych: poręczy, klamek, włączników światła, uchwytów, poręczy, krzeseł i powierzchni płaskich, w tym blatów oraz toalet.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Po każdych zajęciach używany sprzęt sportowy, dydaktyczny, meble oraz podłoga powinny zostać umyte lub zdezynfekowane.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instruktor zobowiązany jest do regularnego wietrzenia sali oraz dezynfekowania pomocy dydaktycznych pomiędzy zajęciami poszczególnych grup.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Korzystając z płynów dezynfekujących do czyszczenia powierzchni i sprzętów, należy ściśle przestrzegać zaleceń producenta znajdujących się na opakowaniu środka. Należy ściśle przestrzegać czasu niezbędnego do wietrzenia dezynfekowanych </w:t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pomieszczeń i sprzętu, tak aby nie narażać dzieci na wdychanie oparów środków służących do dezynfekcji.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Instruktorzy usuwają z sal, w których odbywają się zajęcia z dziećmi, zabawki, przedmioty i sprzęty, które nie mogą zostać w sposób skuteczny zdezynfekowane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ze względu na materiał, z którego są wykonane, bądź kształt, ułatwiający gromadzenie się zabrudzeń.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Z szatni w danym dniu może korzystać tylko jedna pracownia, uczestnicy innych pracowni przebierają się w swoich salach.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Zabrania się przynoszenia materiałów dydaktycznych oraz zabawek przez dzieci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z domu. Dozwolone jest przynoszenie instrumentów na zajęcia muzyczne. Instruktor prowadzący zobowiązany jest do dezynfekcji instrumentów, zwłaszcza po kolejnym użytkowniku.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Materiały, pomoce dydaktyczne są dezynfekowane zgodnie z wytycznymi oraz uzgodnieniami z instruktorem prowad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zącym przed każdymi zajęciami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(</w:t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specyfiki pracowni, zwłaszcza sal plastycznych).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Instruktorzy są zobowiązani do przedstawienia procedury reżimu sanitarnego oraz systematycznie przypominają uczestnikom o konieczności zachowania higieny, w tym o częstym   i regularnym myciu rąk . W tym celu przeprowadzają pokaz mycia rąk. Należy również zwracać dzieciom uwagę na odpowiedni sposób zasłaniania twarzy podczas kichania czy kasłania.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placówce zaleca się zakrywania ust i nosa – zarówno przez uczestników, jak 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 pracowników na korytarzach i klatce schodowej. W salach, podczas zajęć, nie ma obowiązku zakrywania ust i nosa, nie ma jednak przeszkód, aby korzystać z takiej formy zabezpieczenia na poszczególnych zajęciach (decyduje nauczyciel prowadzący, </w:t>
      </w:r>
      <w:r w:rsidRPr="00A810A8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DK nie zapewnia maseczek uczestnikom zajęć).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W pomieszczeniach higieniczno-sanitarnych znajdują się plakaty z zasadami prawidłowego mycia rąk i ich dezynfekcji.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Wszystkie indywidualne środki ochrony osobistej muszą być wyrzucane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do  wyznaczonego pojemnika.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Pracownicy z objawami choroby obowiązani są skorzystać z opieki medycznej i mają zakaz przychodzenia do pracy.</w:t>
      </w:r>
    </w:p>
    <w:p w:rsidR="00A810A8" w:rsidRPr="00A810A8" w:rsidRDefault="00A810A8" w:rsidP="00A810A8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W placówce wyznaczone jest izolatorium – sala w budynku aneksu. W przypadku podejrzenia zakażenia Covid-19 opiekę nad uczestnikiem przejmuje instruktor prowadzący, który pozostawia pozostałych uczestników grupy pod opieką instruktora z sali obok, natychmiast informując dyrektora placówki oraz wzywając rodzica/opiekuna uczestnika.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5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Kontakt z osobami trzecimi</w:t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:rsidR="00A810A8" w:rsidRPr="00A810A8" w:rsidRDefault="00A810A8" w:rsidP="00A810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odwołania należy ograniczyć bezpośredni kontakt z osobami trzecimi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do niezbędnego minimum.</w:t>
      </w:r>
    </w:p>
    <w:p w:rsidR="00A810A8" w:rsidRPr="00A810A8" w:rsidRDefault="00A810A8" w:rsidP="00A810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Po wejściu obowiązuje dezynfekcja rąk płynem znajdującym się przy drzwiach.</w:t>
      </w:r>
    </w:p>
    <w:p w:rsidR="00A810A8" w:rsidRPr="00A810A8" w:rsidRDefault="00A810A8" w:rsidP="00A810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konieczności bezpośredniego kontaktu z osobą trzecią np. z dostawcą bądź kurierem, pracownik placówki powinien pamiętać o konieczności zachowania,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w miarę możliwości, odległości co najmniej 1,5 m, a także o skorzystaniu ze środków ochrony osobistej – rękawiczek oraz maseczki ochronnej lub przyłbicy. Osoby trzecie nie powinny mieć bezpośredniego kontaktu z dziećmi.</w:t>
      </w:r>
    </w:p>
    <w:p w:rsidR="00A810A8" w:rsidRPr="00A810A8" w:rsidRDefault="00A810A8" w:rsidP="00A810A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Po każdym kontakcie z osobami trzecimi należy dezynfekować ręce. W przypadku stosowania rękawiczek powinny być one często zmieniane. Należy unikać dotykania twarzy i oczu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6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Obowiązki rodziców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Rodzice zapoznają się z procedurami obowiązującymi na czas zwiększonego reżimu sanitarnego w warunkach pandemii COVID-19 w placówce i podpisują oświadczenie omówione w § 1 </w:t>
      </w:r>
      <w:proofErr w:type="spellStart"/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pkt</w:t>
      </w:r>
      <w:proofErr w:type="spellEnd"/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3 stanowiące załącznik nr 1 do procedury. Oświadczenie musi być dostarczone do instruktora prowadzącego przed zajęciami, brak oświadczenie skutkuje niedopuszczeniem uczestnika do zajęć w placówce.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Regularnie przypominają uczestnikom o podstawowych zasadach higieny m.in. myciu rąk wodą  z mydłem, nie podawaniu ręki na przywitanie, unikaniu częstego dotykania oczu, nosa i ust.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Zwracają uwagę na odpowiedni sposób zasłaniania twarzy podczas kichania czy kasłania.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Są zobowiązani do natychmiastowego odbierania telefonów z placówki. Jeśli ze względu na obowiązki zawodowe nie mogą osobiście odebrać telefonu muszą wskazać osobę do szybkiego kontaktu.                                       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Mają założoną maseczkę w trakcie przyprowadzania lub oczekiwania na dziecko.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Przyprowadzanie i odbiór dzieci:</w:t>
      </w:r>
    </w:p>
    <w:p w:rsidR="00A810A8" w:rsidRPr="00A810A8" w:rsidRDefault="00A810A8" w:rsidP="00A810A8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Dziecko do placówki przyprowadzają i odbierają tylko osoby zdrowe.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Rodzice (prawni opiekunowie) zobowiązani są do przyprowadzania do placówki dziecka zdrowego – bez objawów chorobowych, tj. podwyższona temperatura, kaszel, katar, wymioty, biegunka, wysypka, osłabienie (bez względu na etiologię)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Jeżeli w domu przebywa osoba na kwarantannie lub izolacji w warunkach domowych nie wolno przyprowadzać uczestnika zajęć.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Rodzice przyprowadzający dzieci nie wchodzą do budynku placówki.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 zobowiązany jest do punktualnego przyprowadzenia i odbioru  dziecka z zajęć.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Pozostali rodzice oczekują przed placówką zachowując między sobą bezpieczną odległość .                     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 wejściem do placówki umieszczona jest informacja przypominająca rodzicom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 konieczności przyprowadzania do placówki wyłącznie dzieci zdrowych, a także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o nieposyłaniu do placówki dzieci, jeżeli w domu przebywa ktoś na kwarantannie lub  w izolacji.</w:t>
      </w:r>
    </w:p>
    <w:p w:rsidR="00A810A8" w:rsidRPr="00A810A8" w:rsidRDefault="00A810A8" w:rsidP="00A810A8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Rodzice i opiekunowie przyprowadzający dziecko do placówki muszą posiadać środki ochrony osobistej (maseczki lub przyłbice) zarówno podczas odprowadzania jak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i odbierania dzieci i kontaktu z nauczycielem lub innym pracownikiem placówki.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§ 7</w:t>
      </w:r>
    </w:p>
    <w:p w:rsidR="00A810A8" w:rsidRPr="00A810A8" w:rsidRDefault="00A810A8" w:rsidP="00A810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Pozostałe regulacje</w:t>
      </w:r>
    </w:p>
    <w:p w:rsidR="00A810A8" w:rsidRPr="00A810A8" w:rsidRDefault="00A810A8" w:rsidP="00A810A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Informacje organizacyjne dotyczące zapobiegania i przeciwdziałania COVID-19 oraz zmian w organizacji pracy DK w Przysusze będą przekazywane uczestnikom oraz rodzicom poprzez ich umieszczanie na stronie internetowej oraz profilu </w:t>
      </w:r>
      <w:proofErr w:type="spellStart"/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facebookowym</w:t>
      </w:r>
      <w:proofErr w:type="spellEnd"/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DK w Przysusze, przy pomocy poczty elektronicznej i telefonicznie bezpośrednio przez nauczycieli prowadzących.</w:t>
      </w:r>
    </w:p>
    <w:p w:rsidR="00A810A8" w:rsidRPr="00A810A8" w:rsidRDefault="00A810A8" w:rsidP="00A810A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 treścią niniejszej procedury zaznajamia się pracowników DK w Przysusze oraz uczestników zajęć i  rodziców  lub opiekunów prawnych dzieci.</w:t>
      </w:r>
    </w:p>
    <w:p w:rsidR="00A810A8" w:rsidRPr="00A810A8" w:rsidRDefault="00A810A8" w:rsidP="00A810A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Procedura wchodzi w życie z dniem podpisania i obowiązuje do odwołania.</w:t>
      </w:r>
    </w:p>
    <w:p w:rsidR="00A810A8" w:rsidRPr="00A810A8" w:rsidRDefault="00A810A8" w:rsidP="00A810A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Procedura może być modyfikowana.</w:t>
      </w:r>
    </w:p>
    <w:p w:rsidR="00A810A8" w:rsidRPr="00A810A8" w:rsidRDefault="00A810A8" w:rsidP="00A810A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Procedura zostanie opublikowana na stronie placówki.</w:t>
      </w:r>
    </w:p>
    <w:p w:rsidR="000353F5" w:rsidRPr="00A810A8" w:rsidRDefault="00A810A8" w:rsidP="00A810A8">
      <w:pPr>
        <w:numPr>
          <w:ilvl w:val="0"/>
          <w:numId w:val="8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810A8">
        <w:rPr>
          <w:rFonts w:ascii="Times New Roman" w:eastAsia="Times New Roman" w:hAnsi="Times New Roman" w:cs="Times New Roman"/>
          <w:sz w:val="24"/>
          <w:szCs w:val="24"/>
          <w:lang w:eastAsia="pl-PL"/>
        </w:rPr>
        <w:t>Pracownicy administracji i obsługi zostaną zapoznani z procedurą podczas szkolenia.</w:t>
      </w:r>
    </w:p>
    <w:sectPr w:rsidR="000353F5" w:rsidRPr="00A810A8" w:rsidSect="00991D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ECB"/>
    <w:multiLevelType w:val="multilevel"/>
    <w:tmpl w:val="F39683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1F3416"/>
    <w:multiLevelType w:val="multilevel"/>
    <w:tmpl w:val="EFB8E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501D9D"/>
    <w:multiLevelType w:val="multilevel"/>
    <w:tmpl w:val="A8740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B305FF"/>
    <w:multiLevelType w:val="multilevel"/>
    <w:tmpl w:val="70FAA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2234F57"/>
    <w:multiLevelType w:val="multilevel"/>
    <w:tmpl w:val="24CC1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D0C605B"/>
    <w:multiLevelType w:val="multilevel"/>
    <w:tmpl w:val="572CB2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EE546C4"/>
    <w:multiLevelType w:val="multilevel"/>
    <w:tmpl w:val="FF7C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80058E"/>
    <w:multiLevelType w:val="multilevel"/>
    <w:tmpl w:val="71BEF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810A8"/>
    <w:rsid w:val="00117347"/>
    <w:rsid w:val="00991D64"/>
    <w:rsid w:val="00A810A8"/>
    <w:rsid w:val="00E74B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D6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A81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A810A8"/>
    <w:rPr>
      <w:b/>
      <w:bCs/>
    </w:rPr>
  </w:style>
  <w:style w:type="character" w:styleId="Uwydatnienie">
    <w:name w:val="Emphasis"/>
    <w:basedOn w:val="Domylnaczcionkaakapitu"/>
    <w:uiPriority w:val="20"/>
    <w:qFormat/>
    <w:rsid w:val="00A810A8"/>
    <w:rPr>
      <w:i/>
      <w:iCs/>
    </w:rPr>
  </w:style>
  <w:style w:type="paragraph" w:styleId="Akapitzlist">
    <w:name w:val="List Paragraph"/>
    <w:basedOn w:val="Normalny"/>
    <w:uiPriority w:val="34"/>
    <w:qFormat/>
    <w:rsid w:val="00A810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1594</Words>
  <Characters>9567</Characters>
  <Application>Microsoft Office Word</Application>
  <DocSecurity>0</DocSecurity>
  <Lines>79</Lines>
  <Paragraphs>22</Paragraphs>
  <ScaleCrop>false</ScaleCrop>
  <Company/>
  <LinksUpToDate>false</LinksUpToDate>
  <CharactersWithSpaces>11139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2021-09-12T15:05:00Z</dcterms:created>
  <dcterms:modified xsi:type="dcterms:W3CDTF">2021-09-12T15:10:00Z</dcterms:modified>
</cp:coreProperties>
</file>